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07" w:rsidRDefault="00291807" w:rsidP="00291807">
      <w:pPr>
        <w:pStyle w:val="Heading4"/>
        <w:spacing w:before="74" w:line="295" w:lineRule="auto"/>
        <w:ind w:left="4487" w:right="401" w:hanging="4104"/>
      </w:pPr>
      <w:r>
        <w:t xml:space="preserve">CHAUTAUQUA COUNTY DEPARTMENT OF SOCIAL SERVICES RFP COVERSHEET </w:t>
      </w:r>
    </w:p>
    <w:p w:rsidR="00291807" w:rsidRDefault="00291807" w:rsidP="00291807">
      <w:pPr>
        <w:pStyle w:val="Heading4"/>
        <w:spacing w:before="74" w:line="295" w:lineRule="auto"/>
        <w:ind w:left="4487" w:right="401" w:hanging="4104"/>
      </w:pPr>
      <w:r>
        <w:tab/>
        <w:t>RFP-1-22 YB</w:t>
      </w:r>
    </w:p>
    <w:p w:rsidR="00291807" w:rsidRDefault="00291807" w:rsidP="00291807">
      <w:pPr>
        <w:pStyle w:val="BodyTex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2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Name of Organization: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2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Program Name: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8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2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Organizational Mailing Address: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line="270" w:lineRule="exact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Executive Director:</w:t>
            </w:r>
          </w:p>
        </w:tc>
        <w:tc>
          <w:tcPr>
            <w:tcW w:w="5035" w:type="dxa"/>
          </w:tcPr>
          <w:p w:rsidR="00291807" w:rsidRDefault="00291807" w:rsidP="003A6D5D">
            <w:bookmarkStart w:id="0" w:name="_GoBack"/>
            <w:bookmarkEnd w:id="0"/>
          </w:p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64"/>
              <w:ind w:left="10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Executive Director’s Phone Number: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64"/>
              <w:ind w:left="10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Executive Director’s E-mail Address: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2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Program Contact: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2"/>
              <w:ind w:left="10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Program Contact’s Phone Number: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8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2"/>
              <w:ind w:left="10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Program Contact’s E-mail Address: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line="270" w:lineRule="exact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Agency Website: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line="270" w:lineRule="exact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Federal Employer ID# (FEIN):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821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before="2"/>
              <w:ind w:left="103" w:right="648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 agency debarred/suspended from receiving funds/doing business with the Federal government?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spacing w:line="270" w:lineRule="exact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 agency a non-profit or unit of government?</w:t>
            </w:r>
          </w:p>
        </w:tc>
        <w:tc>
          <w:tcPr>
            <w:tcW w:w="5035" w:type="dxa"/>
          </w:tcPr>
          <w:p w:rsidR="00291807" w:rsidRDefault="00291807" w:rsidP="003A6D5D"/>
        </w:tc>
      </w:tr>
      <w:tr w:rsidR="00291807" w:rsidTr="003A6D5D">
        <w:trPr>
          <w:trHeight w:hRule="exact" w:val="586"/>
        </w:trPr>
        <w:tc>
          <w:tcPr>
            <w:tcW w:w="5035" w:type="dxa"/>
          </w:tcPr>
          <w:p w:rsidR="00291807" w:rsidRDefault="00291807" w:rsidP="003A6D5D">
            <w:pPr>
              <w:pStyle w:val="TableParagraph"/>
              <w:ind w:left="103" w:right="538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If non-profit, please provide 501(c)(3) not-for- profit entity ID # and date established as such:</w:t>
            </w:r>
          </w:p>
        </w:tc>
        <w:tc>
          <w:tcPr>
            <w:tcW w:w="5035" w:type="dxa"/>
          </w:tcPr>
          <w:p w:rsidR="00291807" w:rsidRDefault="00291807" w:rsidP="003A6D5D"/>
        </w:tc>
      </w:tr>
    </w:tbl>
    <w:p w:rsidR="00291807" w:rsidRDefault="00291807" w:rsidP="00291807">
      <w:pPr>
        <w:pStyle w:val="BodyText"/>
        <w:rPr>
          <w:b/>
          <w:sz w:val="26"/>
        </w:rPr>
      </w:pPr>
    </w:p>
    <w:p w:rsidR="00291807" w:rsidRDefault="00291807" w:rsidP="00291807">
      <w:pPr>
        <w:pStyle w:val="BodyText"/>
        <w:rPr>
          <w:b/>
          <w:sz w:val="26"/>
        </w:rPr>
      </w:pPr>
    </w:p>
    <w:p w:rsidR="00291807" w:rsidRDefault="00291807" w:rsidP="00291807">
      <w:pPr>
        <w:pStyle w:val="BodyText"/>
        <w:rPr>
          <w:b/>
          <w:sz w:val="26"/>
        </w:rPr>
      </w:pPr>
    </w:p>
    <w:p w:rsidR="00291807" w:rsidRDefault="00291807" w:rsidP="00291807">
      <w:pPr>
        <w:pStyle w:val="BodyText"/>
        <w:rPr>
          <w:b/>
          <w:sz w:val="26"/>
        </w:rPr>
      </w:pPr>
    </w:p>
    <w:p w:rsidR="00291807" w:rsidRDefault="00291807" w:rsidP="00291807">
      <w:pPr>
        <w:pStyle w:val="BodyText"/>
        <w:rPr>
          <w:b/>
          <w:sz w:val="26"/>
        </w:rPr>
      </w:pPr>
    </w:p>
    <w:p w:rsidR="00291807" w:rsidRDefault="00291807" w:rsidP="00291807">
      <w:pPr>
        <w:pStyle w:val="BodyText"/>
        <w:rPr>
          <w:b/>
          <w:sz w:val="26"/>
        </w:rPr>
      </w:pPr>
    </w:p>
    <w:p w:rsidR="00291807" w:rsidRDefault="00291807" w:rsidP="00291807">
      <w:pPr>
        <w:pStyle w:val="BodyText"/>
        <w:rPr>
          <w:b/>
          <w:sz w:val="26"/>
        </w:rPr>
      </w:pPr>
    </w:p>
    <w:p w:rsidR="002F56F6" w:rsidRDefault="002F56F6" w:rsidP="00291807">
      <w:pPr>
        <w:jc w:val="center"/>
      </w:pPr>
    </w:p>
    <w:sectPr w:rsidR="002F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7"/>
    <w:rsid w:val="00291807"/>
    <w:rsid w:val="002F56F6"/>
    <w:rsid w:val="00D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6A958-3D90-499C-9392-F5DA9C5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7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1"/>
    <w:qFormat/>
    <w:rsid w:val="00291807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91807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180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1807"/>
    <w:rPr>
      <w:rFonts w:ascii="Garamond" w:eastAsia="Garamond" w:hAnsi="Garamond" w:cs="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1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Yokom, Pat</dc:creator>
  <cp:keywords/>
  <dc:description/>
  <cp:lastModifiedBy>Kimball, Nicole</cp:lastModifiedBy>
  <cp:revision>2</cp:revision>
  <dcterms:created xsi:type="dcterms:W3CDTF">2022-03-14T13:33:00Z</dcterms:created>
  <dcterms:modified xsi:type="dcterms:W3CDTF">2022-03-14T13:33:00Z</dcterms:modified>
</cp:coreProperties>
</file>